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7E30" w14:textId="154337E5" w:rsidR="00165445" w:rsidRPr="00704B5C" w:rsidRDefault="00590301" w:rsidP="00590301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704B5C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รายงานผลการจัดการทรัพย์สินของราชการของบริจาค</w:t>
      </w:r>
      <w:r w:rsidR="00704B5C"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 (</w:t>
      </w:r>
      <w:r w:rsidR="00704B5C" w:rsidRPr="00704B5C">
        <w:rPr>
          <w:rFonts w:ascii="TH SarabunPSK" w:hAnsi="TH SarabunPSK" w:cs="TH SarabunPSK"/>
          <w:b/>
          <w:bCs/>
          <w:color w:val="FF0000"/>
          <w:sz w:val="48"/>
          <w:szCs w:val="48"/>
        </w:rPr>
        <w:t>O23 ITA2568</w:t>
      </w:r>
      <w:r w:rsidR="00704B5C"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)</w:t>
      </w:r>
    </w:p>
    <w:p w14:paraId="7244EB71" w14:textId="416E33A9" w:rsidR="00590301" w:rsidRPr="00590301" w:rsidRDefault="00590301" w:rsidP="00590301">
      <w:pPr>
        <w:jc w:val="center"/>
        <w:rPr>
          <w:rFonts w:ascii="TH SarabunPSK" w:hAnsi="TH SarabunPSK" w:cs="TH SarabunPSK"/>
          <w:b/>
          <w:bCs/>
          <w:color w:val="4472C4" w:themeColor="accent1"/>
          <w:sz w:val="36"/>
          <w:szCs w:val="36"/>
        </w:rPr>
      </w:pP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ประจำเดือน </w:t>
      </w:r>
      <w:r w:rsidR="00DB2E3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มกรา</w:t>
      </w:r>
      <w:r w:rsidR="007A3293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คม</w:t>
      </w: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 256</w:t>
      </w:r>
      <w:r w:rsidR="00DB2E31" w:rsidRPr="00DB2E3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8</w:t>
      </w: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 </w:t>
      </w:r>
    </w:p>
    <w:p w14:paraId="294435E3" w14:textId="3E273326" w:rsidR="00590301" w:rsidRDefault="00704B5C" w:rsidP="0059030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รายการ</w:t>
      </w:r>
      <w:r w:rsidR="00590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90301"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  <w:r w:rsidR="00590301">
        <w:rPr>
          <w:rFonts w:ascii="TH SarabunPSK" w:hAnsi="TH SarabunPSK" w:cs="TH SarabunPSK"/>
          <w:sz w:val="36"/>
          <w:szCs w:val="36"/>
        </w:rPr>
        <w:t xml:space="preserve"> </w:t>
      </w:r>
      <w:r w:rsidR="00590301"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การจัดการทรัพย์สินของราชการ</w:t>
      </w:r>
      <w:r w:rsidR="00590301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031BAE8F" w14:textId="1FD5EF30" w:rsidR="00590301" w:rsidRDefault="00590301" w:rsidP="00590301">
      <w:pPr>
        <w:rPr>
          <w:rFonts w:ascii="TH SarabunPSK" w:hAnsi="TH SarabunPSK" w:cs="TH SarabunPSK"/>
          <w:sz w:val="36"/>
          <w:szCs w:val="36"/>
        </w:rPr>
      </w:pP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กิจกรรม</w:t>
      </w:r>
      <w:r w:rsid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การดำเนินการ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ตรวจสอบ</w:t>
      </w:r>
      <w:r w:rsidR="00F315F4" w:rsidRPr="00F315F4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ยานพาหนะ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5D8F0C59" w14:textId="513DA52D" w:rsidR="007A3293" w:rsidRDefault="00704B5C" w:rsidP="007A3293">
      <w:pPr>
        <w:rPr>
          <w:rFonts w:hint="cs"/>
          <w:noProof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ภาพถ่ายกิจกรรม</w:t>
      </w:r>
      <w:r w:rsid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 </w:t>
      </w:r>
      <w:r w:rsidR="00590301"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  <w:r w:rsidR="00F315F4" w:rsidRPr="00F315F4">
        <w:rPr>
          <w:noProof/>
        </w:rPr>
        <w:t xml:space="preserve"> </w:t>
      </w:r>
      <w:r w:rsidR="00DB2E31">
        <w:rPr>
          <w:noProof/>
        </w:rPr>
        <w:drawing>
          <wp:inline distT="0" distB="0" distL="0" distR="0" wp14:anchorId="44F69C25" wp14:editId="3E0855C6">
            <wp:extent cx="5943600" cy="2886075"/>
            <wp:effectExtent l="0" t="0" r="0" b="9525"/>
            <wp:docPr id="7956706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706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4EF1E" w14:textId="0E51F9C9" w:rsidR="00F84CD3" w:rsidRDefault="00F315F4" w:rsidP="00590301">
      <w:pPr>
        <w:tabs>
          <w:tab w:val="left" w:pos="6175"/>
        </w:tabs>
        <w:rPr>
          <w:rFonts w:hint="cs"/>
          <w:noProof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F6702C0" wp14:editId="2CD7C02C">
            <wp:simplePos x="0" y="0"/>
            <wp:positionH relativeFrom="column">
              <wp:posOffset>4079355</wp:posOffset>
            </wp:positionH>
            <wp:positionV relativeFrom="paragraph">
              <wp:posOffset>188826</wp:posOffset>
            </wp:positionV>
            <wp:extent cx="879475" cy="735965"/>
            <wp:effectExtent l="0" t="0" r="0" b="6985"/>
            <wp:wrapSquare wrapText="bothSides"/>
            <wp:docPr id="1518703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EE8A" w14:textId="47748128" w:rsidR="00590301" w:rsidRDefault="00590301" w:rsidP="00590301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พันตำรวจโท </w:t>
      </w:r>
    </w:p>
    <w:p w14:paraId="13D6B6E6" w14:textId="60B0F567" w:rsidR="003715F4" w:rsidRDefault="003715F4" w:rsidP="00590301">
      <w:pPr>
        <w:tabs>
          <w:tab w:val="left" w:pos="6175"/>
        </w:tabs>
        <w:rPr>
          <w:rFonts w:ascii="TH SarabunPSK" w:hAnsi="TH SarabunPSK" w:cs="TH SarabunPSK" w:hint="cs"/>
          <w:sz w:val="36"/>
          <w:szCs w:val="36"/>
        </w:rPr>
      </w:pPr>
    </w:p>
    <w:p w14:paraId="42946010" w14:textId="2F335FBC" w:rsidR="00590301" w:rsidRDefault="003715F4" w:rsidP="00590301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590301">
        <w:rPr>
          <w:rFonts w:ascii="TH SarabunPSK" w:hAnsi="TH SarabunPSK" w:cs="TH SarabunPSK" w:hint="cs"/>
          <w:sz w:val="36"/>
          <w:szCs w:val="36"/>
          <w:cs/>
        </w:rPr>
        <w:t>( อภัยรัตน์ อินทร์เอียด )</w:t>
      </w:r>
    </w:p>
    <w:p w14:paraId="663EABC3" w14:textId="77777777" w:rsidR="007A3293" w:rsidRDefault="00590301" w:rsidP="007A3293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หัวหน้าสถานีตำรวจภูธรเกาะทว</w:t>
      </w:r>
      <w:r w:rsidR="00F315F4">
        <w:rPr>
          <w:rFonts w:ascii="TH SarabunPSK" w:hAnsi="TH SarabunPSK" w:cs="TH SarabunPSK" w:hint="cs"/>
          <w:sz w:val="36"/>
          <w:szCs w:val="36"/>
          <w:cs/>
        </w:rPr>
        <w:t>ด</w:t>
      </w:r>
    </w:p>
    <w:p w14:paraId="0CFD23E4" w14:textId="77777777" w:rsidR="00DB2E31" w:rsidRDefault="00DB2E31" w:rsidP="007A3293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p w14:paraId="11B73CE1" w14:textId="77777777" w:rsidR="00DB2E31" w:rsidRDefault="00DB2E31" w:rsidP="007A3293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p w14:paraId="56ACE03B" w14:textId="77777777" w:rsidR="00DB2E31" w:rsidRDefault="00DB2E31" w:rsidP="007A3293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p w14:paraId="7DB00A2E" w14:textId="77777777" w:rsidR="00DB2E31" w:rsidRDefault="00DB2E31" w:rsidP="007A3293">
      <w:pPr>
        <w:tabs>
          <w:tab w:val="left" w:pos="6175"/>
        </w:tabs>
        <w:rPr>
          <w:rFonts w:ascii="TH SarabunPSK" w:hAnsi="TH SarabunPSK" w:cs="TH SarabunPSK" w:hint="cs"/>
          <w:sz w:val="36"/>
          <w:szCs w:val="36"/>
        </w:rPr>
      </w:pPr>
    </w:p>
    <w:p w14:paraId="543F12ED" w14:textId="052E8F5E" w:rsidR="00F315F4" w:rsidRPr="007A3293" w:rsidRDefault="00F315F4" w:rsidP="007A3293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 w:rsidRPr="00704B5C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lastRenderedPageBreak/>
        <w:t>รายงานผลการจัดการทรัพย์สินของราชการของบริจาค</w:t>
      </w:r>
      <w:r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 (</w:t>
      </w:r>
      <w:r w:rsidRPr="00704B5C">
        <w:rPr>
          <w:rFonts w:ascii="TH SarabunPSK" w:hAnsi="TH SarabunPSK" w:cs="TH SarabunPSK"/>
          <w:b/>
          <w:bCs/>
          <w:color w:val="FF0000"/>
          <w:sz w:val="48"/>
          <w:szCs w:val="48"/>
        </w:rPr>
        <w:t>O23 ITA2568</w:t>
      </w:r>
      <w:r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)</w:t>
      </w:r>
    </w:p>
    <w:p w14:paraId="44302F26" w14:textId="77777777" w:rsidR="00DB2E31" w:rsidRPr="00590301" w:rsidRDefault="00DB2E31" w:rsidP="00DB2E31">
      <w:pPr>
        <w:jc w:val="center"/>
        <w:rPr>
          <w:rFonts w:ascii="TH SarabunPSK" w:hAnsi="TH SarabunPSK" w:cs="TH SarabunPSK"/>
          <w:b/>
          <w:bCs/>
          <w:color w:val="4472C4" w:themeColor="accent1"/>
          <w:sz w:val="36"/>
          <w:szCs w:val="36"/>
        </w:rPr>
      </w:pP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มกราคม</w:t>
      </w: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 256</w:t>
      </w:r>
      <w:r w:rsidRPr="00DB2E3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8</w:t>
      </w: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 </w:t>
      </w:r>
    </w:p>
    <w:p w14:paraId="4FBB58B3" w14:textId="77777777" w:rsidR="00F315F4" w:rsidRDefault="00F315F4" w:rsidP="00F315F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รายการ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การจัดการทรัพย์สินของราชการ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146B559" w14:textId="5019EE6A" w:rsidR="00F315F4" w:rsidRDefault="00F315F4" w:rsidP="00F315F4">
      <w:pPr>
        <w:rPr>
          <w:rFonts w:ascii="TH SarabunPSK" w:hAnsi="TH SarabunPSK" w:cs="TH SarabunPSK"/>
          <w:sz w:val="36"/>
          <w:szCs w:val="36"/>
        </w:rPr>
      </w:pP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การดำเนินการ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ตรวจสอบ</w:t>
      </w:r>
      <w:r w:rsidR="00F4599E" w:rsidRPr="00F4599E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เครื่องวัดแอลกอ</w:t>
      </w:r>
      <w:proofErr w:type="spellStart"/>
      <w:r w:rsidR="00F4599E" w:rsidRPr="00F4599E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ฮอลล์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0A80DDE" w14:textId="0D5054E6" w:rsidR="00F315F4" w:rsidRPr="00590301" w:rsidRDefault="00F315F4" w:rsidP="00F315F4">
      <w:pPr>
        <w:rPr>
          <w:rFonts w:ascii="TH SarabunPSK" w:hAnsi="TH SarabunPSK" w:cs="TH SarabunPSK"/>
          <w:b/>
          <w:bCs/>
          <w:color w:val="4472C4" w:themeColor="accen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ภาพถ่ายกิจกรรม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</w:p>
    <w:p w14:paraId="7A28E51F" w14:textId="53F5B0CB" w:rsidR="00F315F4" w:rsidRDefault="00DB2E31" w:rsidP="00F315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8C34D7" wp14:editId="1B791BCF">
            <wp:extent cx="5943600" cy="2688590"/>
            <wp:effectExtent l="0" t="0" r="0" b="0"/>
            <wp:docPr id="20711010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010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99E" w:rsidRPr="00F4599E">
        <w:rPr>
          <w:noProof/>
        </w:rPr>
        <w:t xml:space="preserve"> </w:t>
      </w:r>
    </w:p>
    <w:p w14:paraId="56DA74DA" w14:textId="77777777" w:rsidR="007A3293" w:rsidRDefault="007A3293" w:rsidP="007A3293">
      <w:pPr>
        <w:rPr>
          <w:rFonts w:hint="cs"/>
          <w:noProof/>
        </w:rPr>
      </w:pPr>
    </w:p>
    <w:p w14:paraId="0DEAD09F" w14:textId="19D9F646" w:rsidR="00F315F4" w:rsidRDefault="00F315F4" w:rsidP="00F315F4">
      <w:pPr>
        <w:tabs>
          <w:tab w:val="left" w:pos="6175"/>
        </w:tabs>
        <w:rPr>
          <w:rFonts w:hint="cs"/>
          <w:noProof/>
        </w:rPr>
      </w:pPr>
    </w:p>
    <w:p w14:paraId="04522F12" w14:textId="59C99F04" w:rsidR="00F315F4" w:rsidRDefault="00F4599E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5D308E52" wp14:editId="7C55B20E">
            <wp:simplePos x="0" y="0"/>
            <wp:positionH relativeFrom="column">
              <wp:posOffset>4120803</wp:posOffset>
            </wp:positionH>
            <wp:positionV relativeFrom="paragraph">
              <wp:posOffset>8890</wp:posOffset>
            </wp:positionV>
            <wp:extent cx="879475" cy="735965"/>
            <wp:effectExtent l="0" t="0" r="0" b="6985"/>
            <wp:wrapSquare wrapText="bothSides"/>
            <wp:docPr id="5642103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F4">
        <w:rPr>
          <w:rFonts w:hint="cs"/>
          <w:noProof/>
          <w:cs/>
        </w:rPr>
        <w:t xml:space="preserve">                                                                                             </w:t>
      </w:r>
      <w:r w:rsidR="00F315F4">
        <w:rPr>
          <w:rFonts w:ascii="TH SarabunPSK" w:hAnsi="TH SarabunPSK" w:cs="TH SarabunPSK" w:hint="cs"/>
          <w:sz w:val="36"/>
          <w:szCs w:val="36"/>
          <w:cs/>
        </w:rPr>
        <w:t xml:space="preserve">พันตำรวจโท </w:t>
      </w:r>
    </w:p>
    <w:p w14:paraId="5FE467B4" w14:textId="4A8811E6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586B5E00" w14:textId="3FB33E1D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2A01F846" w14:textId="2066D2E7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 อภัยรัตน์ อินทร์เอียด )</w:t>
      </w:r>
    </w:p>
    <w:p w14:paraId="289E59D7" w14:textId="77777777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หัวหน้าสถานีตำรวจภูธรเกาะทวด</w:t>
      </w:r>
    </w:p>
    <w:p w14:paraId="1B5D1B7B" w14:textId="77777777" w:rsidR="00DB2E31" w:rsidRDefault="00DB2E31" w:rsidP="00F315F4">
      <w:pPr>
        <w:tabs>
          <w:tab w:val="left" w:pos="6175"/>
        </w:tabs>
        <w:rPr>
          <w:rFonts w:ascii="TH SarabunPSK" w:hAnsi="TH SarabunPSK" w:cs="TH SarabunPSK" w:hint="cs"/>
          <w:sz w:val="36"/>
          <w:szCs w:val="36"/>
        </w:rPr>
      </w:pPr>
    </w:p>
    <w:p w14:paraId="5DE960B9" w14:textId="77777777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p w14:paraId="4B2095EB" w14:textId="77777777" w:rsidR="00F315F4" w:rsidRPr="00704B5C" w:rsidRDefault="00F315F4" w:rsidP="00F315F4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704B5C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lastRenderedPageBreak/>
        <w:t>รายงานผลการจัดการทรัพย์สินของราชการของบริจาค</w:t>
      </w:r>
      <w:r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 (</w:t>
      </w:r>
      <w:r w:rsidRPr="00704B5C">
        <w:rPr>
          <w:rFonts w:ascii="TH SarabunPSK" w:hAnsi="TH SarabunPSK" w:cs="TH SarabunPSK"/>
          <w:b/>
          <w:bCs/>
          <w:color w:val="FF0000"/>
          <w:sz w:val="48"/>
          <w:szCs w:val="48"/>
        </w:rPr>
        <w:t>O23 ITA2568</w:t>
      </w:r>
      <w:r w:rsidRPr="00704B5C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)</w:t>
      </w:r>
    </w:p>
    <w:p w14:paraId="078DA6BD" w14:textId="77777777" w:rsidR="00DB2E31" w:rsidRPr="00590301" w:rsidRDefault="00DB2E31" w:rsidP="00DB2E31">
      <w:pPr>
        <w:jc w:val="center"/>
        <w:rPr>
          <w:rFonts w:ascii="TH SarabunPSK" w:hAnsi="TH SarabunPSK" w:cs="TH SarabunPSK"/>
          <w:b/>
          <w:bCs/>
          <w:color w:val="4472C4" w:themeColor="accent1"/>
          <w:sz w:val="36"/>
          <w:szCs w:val="36"/>
        </w:rPr>
      </w:pP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มกราคม</w:t>
      </w:r>
      <w:r w:rsidRPr="00704B5C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 xml:space="preserve"> 256</w:t>
      </w:r>
      <w:r w:rsidRPr="00DB2E3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highlight w:val="yellow"/>
          <w:cs/>
        </w:rPr>
        <w:t>8</w:t>
      </w: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 </w:t>
      </w:r>
    </w:p>
    <w:p w14:paraId="51FAC68F" w14:textId="77777777" w:rsidR="00F315F4" w:rsidRDefault="00F315F4" w:rsidP="00F315F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รายการ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การจัดการทรัพย์สินของราชการ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1CA03591" w14:textId="77777777" w:rsidR="00F315F4" w:rsidRDefault="00F315F4" w:rsidP="00F315F4">
      <w:pPr>
        <w:rPr>
          <w:rFonts w:ascii="TH SarabunPSK" w:hAnsi="TH SarabunPSK" w:cs="TH SarabunPSK"/>
          <w:sz w:val="36"/>
          <w:szCs w:val="36"/>
        </w:rPr>
      </w:pPr>
      <w:r w:rsidRPr="00590301"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>การดำเนินการ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704B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ตรวจสอบ</w:t>
      </w:r>
      <w:r w:rsidRPr="003715F4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อาวุธปืนประจำเดือน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933B871" w14:textId="77777777" w:rsidR="00F315F4" w:rsidRPr="00590301" w:rsidRDefault="00F315F4" w:rsidP="00F315F4">
      <w:pPr>
        <w:rPr>
          <w:rFonts w:ascii="TH SarabunPSK" w:hAnsi="TH SarabunPSK" w:cs="TH SarabunPSK"/>
          <w:b/>
          <w:bCs/>
          <w:color w:val="4472C4" w:themeColor="accen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4472C4" w:themeColor="accent1"/>
          <w:sz w:val="36"/>
          <w:szCs w:val="36"/>
          <w:cs/>
        </w:rPr>
        <w:t xml:space="preserve">ภาพถ่ายกิจกรรม </w:t>
      </w:r>
      <w:r w:rsidRPr="00590301">
        <w:rPr>
          <w:rFonts w:ascii="TH SarabunPSK" w:hAnsi="TH SarabunPSK" w:cs="TH SarabunPSK"/>
          <w:b/>
          <w:bCs/>
          <w:sz w:val="36"/>
          <w:szCs w:val="36"/>
        </w:rPr>
        <w:t>:</w:t>
      </w:r>
    </w:p>
    <w:p w14:paraId="6037ACCD" w14:textId="7AEA1901" w:rsidR="00F315F4" w:rsidRDefault="00F4599E" w:rsidP="00F315F4">
      <w:pPr>
        <w:jc w:val="center"/>
        <w:rPr>
          <w:noProof/>
        </w:rPr>
      </w:pPr>
      <w:r w:rsidRPr="00F4599E">
        <w:rPr>
          <w:noProof/>
        </w:rPr>
        <w:t xml:space="preserve"> </w:t>
      </w:r>
      <w:r w:rsidR="00DB2E31">
        <w:rPr>
          <w:noProof/>
        </w:rPr>
        <w:drawing>
          <wp:inline distT="0" distB="0" distL="0" distR="0" wp14:anchorId="01CE3188" wp14:editId="2A206496">
            <wp:extent cx="5943600" cy="2362835"/>
            <wp:effectExtent l="0" t="0" r="0" b="0"/>
            <wp:docPr id="5132380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380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D27F0" w14:textId="64AF384D" w:rsidR="00F315F4" w:rsidRDefault="00F4599E" w:rsidP="00F315F4">
      <w:pPr>
        <w:tabs>
          <w:tab w:val="left" w:pos="6175"/>
        </w:tabs>
        <w:rPr>
          <w:rFonts w:hint="cs"/>
          <w:noProof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145EF081" wp14:editId="057BAEFF">
            <wp:simplePos x="0" y="0"/>
            <wp:positionH relativeFrom="column">
              <wp:posOffset>4016491</wp:posOffset>
            </wp:positionH>
            <wp:positionV relativeFrom="paragraph">
              <wp:posOffset>65405</wp:posOffset>
            </wp:positionV>
            <wp:extent cx="879475" cy="735965"/>
            <wp:effectExtent l="0" t="0" r="0" b="6985"/>
            <wp:wrapSquare wrapText="bothSides"/>
            <wp:docPr id="17070346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1F881" w14:textId="23B1524E" w:rsidR="00F315F4" w:rsidRPr="00F4599E" w:rsidRDefault="00F315F4" w:rsidP="00F315F4">
      <w:pPr>
        <w:tabs>
          <w:tab w:val="left" w:pos="6175"/>
        </w:tabs>
        <w:rPr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พันตำรวจโท </w:t>
      </w:r>
    </w:p>
    <w:p w14:paraId="50B671EB" w14:textId="387BE731" w:rsidR="00F4599E" w:rsidRDefault="00F315F4" w:rsidP="00F315F4">
      <w:pPr>
        <w:tabs>
          <w:tab w:val="left" w:pos="6175"/>
        </w:tabs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0181C615" w14:textId="023D2FE6" w:rsidR="00F315F4" w:rsidRDefault="00F4599E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F315F4">
        <w:rPr>
          <w:rFonts w:ascii="TH SarabunPSK" w:hAnsi="TH SarabunPSK" w:cs="TH SarabunPSK" w:hint="cs"/>
          <w:sz w:val="36"/>
          <w:szCs w:val="36"/>
          <w:cs/>
        </w:rPr>
        <w:t>( อภัยรัตน์ อินทร์เอียด )</w:t>
      </w:r>
    </w:p>
    <w:p w14:paraId="6A98C0F5" w14:textId="77777777" w:rsidR="00F315F4" w:rsidRDefault="00F315F4" w:rsidP="00F315F4">
      <w:pPr>
        <w:tabs>
          <w:tab w:val="left" w:pos="6175"/>
        </w:tabs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หัวหน้าสถานีตำรวจภูธรเกาะทวด</w:t>
      </w:r>
    </w:p>
    <w:p w14:paraId="012F7317" w14:textId="77777777" w:rsidR="00F315F4" w:rsidRDefault="00F315F4" w:rsidP="00F315F4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p w14:paraId="66EFF089" w14:textId="77777777" w:rsidR="00F315F4" w:rsidRDefault="00F315F4" w:rsidP="00590301">
      <w:pPr>
        <w:tabs>
          <w:tab w:val="left" w:pos="6175"/>
        </w:tabs>
        <w:rPr>
          <w:rFonts w:ascii="TH SarabunPSK" w:hAnsi="TH SarabunPSK" w:cs="TH SarabunPSK"/>
          <w:sz w:val="36"/>
          <w:szCs w:val="36"/>
        </w:rPr>
      </w:pPr>
    </w:p>
    <w:sectPr w:rsidR="00F31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01"/>
    <w:rsid w:val="00165445"/>
    <w:rsid w:val="001D6742"/>
    <w:rsid w:val="003715F4"/>
    <w:rsid w:val="00571475"/>
    <w:rsid w:val="00590301"/>
    <w:rsid w:val="00704B5C"/>
    <w:rsid w:val="007A3293"/>
    <w:rsid w:val="00D81905"/>
    <w:rsid w:val="00DB2E31"/>
    <w:rsid w:val="00EF7739"/>
    <w:rsid w:val="00F315F4"/>
    <w:rsid w:val="00F4599E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285C"/>
  <w15:chartTrackingRefBased/>
  <w15:docId w15:val="{0E68057C-937E-4800-ACA1-4DCAA994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0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0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0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0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APICHON</dc:creator>
  <cp:keywords/>
  <dc:description/>
  <cp:lastModifiedBy>APICHON</cp:lastModifiedBy>
  <cp:revision>2</cp:revision>
  <cp:lastPrinted>2025-04-15T16:24:00Z</cp:lastPrinted>
  <dcterms:created xsi:type="dcterms:W3CDTF">2025-04-15T16:27:00Z</dcterms:created>
  <dcterms:modified xsi:type="dcterms:W3CDTF">2025-04-15T16:27:00Z</dcterms:modified>
</cp:coreProperties>
</file>